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2" w:rsidRDefault="00B43B52" w:rsidP="00B43B52">
      <w:bookmarkStart w:id="0" w:name="_GoBack"/>
      <w:bookmarkEnd w:id="0"/>
      <w:r w:rsidRPr="009579BB">
        <w:rPr>
          <w:rFonts w:ascii="Times New Roman" w:hAnsi="Times New Roman" w:cs="Times New Roman"/>
          <w:b/>
          <w:i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2733674" cy="1495425"/>
            <wp:effectExtent l="19050" t="0" r="0" b="0"/>
            <wp:docPr id="2" name="Рисунок 64" descr="http://dc1.tvtmz.ru/pics/gruppa_4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c1.tvtmz.ru/pics/gruppa_400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77" cy="149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52" w:rsidRDefault="002A4F60" w:rsidP="00B43B52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365F91" w:themeColor="accent1" w:themeShade="B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.75pt;height:29.25pt" fillcolor="#0070c0">
            <v:stroke r:id="rId9" o:title=""/>
            <v:shadow color="#868686"/>
            <v:textpath style="font-family:&quot;Arial Black&quot;;v-text-kern:t" trim="t" fitpath="t" string="«ПОГОВОРИМ О ПДД»"/>
          </v:shape>
        </w:pict>
      </w:r>
    </w:p>
    <w:p w:rsidR="004B295D" w:rsidRDefault="00B43B52" w:rsidP="004B295D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32D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Ежемесячная информационная газета </w:t>
      </w:r>
    </w:p>
    <w:p w:rsidR="00B43B52" w:rsidRDefault="004B295D" w:rsidP="004B295D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20320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7" name="Рисунок 7" descr="http://i1.pekisamyar.ru/1/717/7165154/afacdb/saharnyj-cvetok-mimoza-vetka-12sm-2sht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pekisamyar.ru/1/717/7165154/afacdb/saharnyj-cvetok-mimoza-vetka-12sm-2sht-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B52" w:rsidRPr="00432DB2">
        <w:rPr>
          <w:rFonts w:ascii="Times New Roman" w:hAnsi="Times New Roman" w:cs="Times New Roman"/>
          <w:noProof/>
          <w:sz w:val="24"/>
          <w:szCs w:val="24"/>
          <w:lang w:eastAsia="ru-RU"/>
        </w:rPr>
        <w:t>для родителей и детей</w:t>
      </w:r>
    </w:p>
    <w:p w:rsidR="00B43B52" w:rsidRPr="00432DB2" w:rsidRDefault="004B295D" w:rsidP="00B43B52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72"/>
          <w:szCs w:val="72"/>
        </w:rPr>
        <w:t>Март</w:t>
      </w:r>
    </w:p>
    <w:p w:rsidR="00B43B52" w:rsidRDefault="00B43B52" w:rsidP="00B43B5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202565</wp:posOffset>
            </wp:positionV>
            <wp:extent cx="3009900" cy="1514475"/>
            <wp:effectExtent l="0" t="0" r="0" b="0"/>
            <wp:wrapThrough wrapText="bothSides">
              <wp:wrapPolygon edited="0">
                <wp:start x="0" y="0"/>
                <wp:lineTo x="0" y="21464"/>
                <wp:lineTo x="21463" y="21464"/>
                <wp:lineTo x="21463" y="0"/>
                <wp:lineTo x="0" y="0"/>
              </wp:wrapPolygon>
            </wp:wrapThrough>
            <wp:docPr id="6" name="Рисунок 6" descr="Картинки по запросу картинка м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мар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Pr="003C3DD9" w:rsidRDefault="00B43B52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3DD9">
        <w:rPr>
          <w:rFonts w:ascii="Times New Roman" w:hAnsi="Times New Roman" w:cs="Times New Roman"/>
          <w:b/>
          <w:color w:val="7030A0"/>
          <w:sz w:val="28"/>
          <w:szCs w:val="28"/>
        </w:rPr>
        <w:t>Солнце зиму одолело,</w:t>
      </w:r>
    </w:p>
    <w:p w:rsidR="00B43B52" w:rsidRDefault="00B43B52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3DD9">
        <w:rPr>
          <w:rFonts w:ascii="Times New Roman" w:hAnsi="Times New Roman" w:cs="Times New Roman"/>
          <w:b/>
          <w:color w:val="7030A0"/>
          <w:sz w:val="28"/>
          <w:szCs w:val="28"/>
        </w:rPr>
        <w:t>Снег становится серей</w:t>
      </w:r>
      <w:r w:rsidR="003C3DD9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3C3DD9" w:rsidRDefault="003C3DD9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Птичка песенку запела.</w:t>
      </w:r>
    </w:p>
    <w:p w:rsidR="003C3DD9" w:rsidRDefault="003C3DD9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Все на улицу скорей!</w:t>
      </w:r>
    </w:p>
    <w:p w:rsidR="003C3DD9" w:rsidRDefault="003C3DD9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Месяц март пришёл весёлый.</w:t>
      </w:r>
    </w:p>
    <w:p w:rsidR="003C3DD9" w:rsidRDefault="003C3DD9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Ему рада детвора.</w:t>
      </w:r>
    </w:p>
    <w:p w:rsidR="003C3DD9" w:rsidRDefault="003C3DD9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45720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0" name="Рисунок 10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За дверями нашей школы</w:t>
      </w:r>
    </w:p>
    <w:p w:rsidR="00B43B52" w:rsidRDefault="003C3DD9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Начин</w:t>
      </w:r>
      <w:r w:rsidR="004B295D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ется игра</w:t>
      </w:r>
    </w:p>
    <w:p w:rsidR="003C3DD9" w:rsidRPr="003C3DD9" w:rsidRDefault="003C3DD9" w:rsidP="003C3DD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C3DD9" w:rsidRPr="004B295D" w:rsidRDefault="003C3DD9" w:rsidP="003C3D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9E2286"/>
          <w:sz w:val="32"/>
          <w:szCs w:val="28"/>
        </w:rPr>
      </w:pPr>
      <w:r w:rsidRPr="004B295D">
        <w:rPr>
          <w:rFonts w:ascii="Times New Roman" w:hAnsi="Times New Roman" w:cs="Times New Roman"/>
          <w:b/>
          <w:i/>
          <w:color w:val="9E2286"/>
          <w:sz w:val="32"/>
          <w:szCs w:val="28"/>
        </w:rPr>
        <w:t>Дорогие наши  девочки, мамы,</w:t>
      </w:r>
    </w:p>
    <w:p w:rsidR="00B43B52" w:rsidRDefault="003C3DD9" w:rsidP="003C3D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9E2286"/>
          <w:sz w:val="32"/>
          <w:szCs w:val="28"/>
        </w:rPr>
      </w:pPr>
      <w:r w:rsidRPr="004B295D">
        <w:rPr>
          <w:rFonts w:ascii="Times New Roman" w:hAnsi="Times New Roman" w:cs="Times New Roman"/>
          <w:b/>
          <w:i/>
          <w:color w:val="9E2286"/>
          <w:sz w:val="32"/>
          <w:szCs w:val="28"/>
        </w:rPr>
        <w:t>бабушки,.. все женщины!</w:t>
      </w:r>
    </w:p>
    <w:p w:rsidR="00885128" w:rsidRPr="004B295D" w:rsidRDefault="00885128" w:rsidP="003C3D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9E2286"/>
          <w:sz w:val="32"/>
          <w:szCs w:val="28"/>
        </w:rPr>
      </w:pPr>
    </w:p>
    <w:p w:rsidR="00B43B52" w:rsidRPr="004B295D" w:rsidRDefault="00885128" w:rsidP="00A00834">
      <w:pPr>
        <w:tabs>
          <w:tab w:val="left" w:pos="0"/>
        </w:tabs>
        <w:rPr>
          <w:rFonts w:ascii="Times New Roman" w:hAnsi="Times New Roman" w:cs="Times New Roman"/>
          <w:b/>
          <w:i/>
          <w:color w:val="3017E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1251585</wp:posOffset>
            </wp:positionV>
            <wp:extent cx="1621790" cy="1419225"/>
            <wp:effectExtent l="0" t="0" r="0" b="0"/>
            <wp:wrapThrough wrapText="bothSides">
              <wp:wrapPolygon edited="0">
                <wp:start x="0" y="0"/>
                <wp:lineTo x="0" y="21455"/>
                <wp:lineTo x="21312" y="21455"/>
                <wp:lineTo x="21312" y="0"/>
                <wp:lineTo x="0" y="0"/>
              </wp:wrapPolygon>
            </wp:wrapThrough>
            <wp:docPr id="12" name="Рисунок 12" descr="Картинки по запросу ветка мимозы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етка мимозы карти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DD9" w:rsidRPr="004B295D">
        <w:rPr>
          <w:rFonts w:ascii="Times New Roman" w:hAnsi="Times New Roman" w:cs="Times New Roman"/>
          <w:b/>
          <w:i/>
          <w:color w:val="3017ED"/>
          <w:sz w:val="28"/>
          <w:szCs w:val="28"/>
        </w:rPr>
        <w:t>Поздравляем вас  с наступающим праздником! Всего вам только самого наилучшего  в жизни! И ещё, хороших вам дорог и никогда не попадать в дорожно-транспортные происшествия!</w:t>
      </w: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B43B52" w:rsidRDefault="00B43B52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4B295D" w:rsidRDefault="004B295D" w:rsidP="008F64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9E2286"/>
          <w:sz w:val="32"/>
          <w:szCs w:val="28"/>
        </w:rPr>
      </w:pPr>
      <w:r w:rsidRPr="008F64FA">
        <w:rPr>
          <w:rFonts w:ascii="Times New Roman" w:hAnsi="Times New Roman" w:cs="Times New Roman"/>
          <w:i/>
          <w:noProof/>
          <w:color w:val="9E2286"/>
          <w:sz w:val="24"/>
          <w:lang w:eastAsia="ru-RU"/>
        </w:rPr>
        <w:lastRenderedPageBreak/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-3810</wp:posOffset>
            </wp:positionV>
            <wp:extent cx="1200150" cy="1266825"/>
            <wp:effectExtent l="0" t="0" r="0" b="0"/>
            <wp:wrapThrough wrapText="bothSides">
              <wp:wrapPolygon edited="0">
                <wp:start x="7200" y="0"/>
                <wp:lineTo x="5143" y="1624"/>
                <wp:lineTo x="2057" y="4872"/>
                <wp:lineTo x="2057" y="6821"/>
                <wp:lineTo x="4114" y="10719"/>
                <wp:lineTo x="3429" y="16565"/>
                <wp:lineTo x="7543" y="20463"/>
                <wp:lineTo x="14743" y="20463"/>
                <wp:lineTo x="15429" y="19814"/>
                <wp:lineTo x="18857" y="15916"/>
                <wp:lineTo x="19200" y="11693"/>
                <wp:lineTo x="18171" y="5522"/>
                <wp:lineTo x="16114" y="3573"/>
                <wp:lineTo x="11657" y="0"/>
                <wp:lineTo x="7200" y="0"/>
              </wp:wrapPolygon>
            </wp:wrapThrough>
            <wp:docPr id="13" name="Рисунок 13" descr="http://erudit.edu.ru/wp-content/uploads/2015/01/08122f069d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udit.edu.ru/wp-content/uploads/2015/01/08122f069db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4FA">
        <w:rPr>
          <w:rFonts w:ascii="Times New Roman" w:hAnsi="Times New Roman" w:cs="Times New Roman"/>
          <w:b/>
          <w:i/>
          <w:color w:val="9E2286"/>
          <w:sz w:val="32"/>
          <w:szCs w:val="28"/>
        </w:rPr>
        <w:t>Уважаемые родители!</w:t>
      </w:r>
    </w:p>
    <w:p w:rsidR="00885128" w:rsidRPr="008F64FA" w:rsidRDefault="00885128" w:rsidP="008F64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9E2286"/>
          <w:sz w:val="32"/>
          <w:szCs w:val="28"/>
        </w:rPr>
      </w:pPr>
    </w:p>
    <w:p w:rsidR="004B295D" w:rsidRPr="00885128" w:rsidRDefault="004B295D" w:rsidP="008F64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1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Вот и наступила весна. Весне мы все рады.</w:t>
      </w:r>
    </w:p>
    <w:p w:rsidR="004B295D" w:rsidRPr="00885128" w:rsidRDefault="008F64FA" w:rsidP="008F64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1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Радуются ей пешеходы и водители. Солнце греет с каждым днём всё сильнее и сильнее, и под его лучами снег на дороге превращается в жижу. Но постепенно солнце делает своё дело – дороги становятся сухими.</w:t>
      </w:r>
    </w:p>
    <w:p w:rsidR="004B295D" w:rsidRDefault="008F64FA" w:rsidP="008F64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1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Всё это здорово, но яркое весенне солнце может сыграть злую шутку с пешеходами и водителями  - оно может ослепить их глаза. Взглянув на яркое солнце, человек как бы слепнет. Если это произойдёт с пешеходом или водителем, то это может окончиться бедой. Особенно плохо, когда солнце светит навстречу движению. Водители и пешеходы должны помнить об этом. Если приходится двигаться против солнца</w:t>
      </w:r>
      <w:r w:rsidR="00885128" w:rsidRPr="008851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то, будучи ослеплённым солнечным светом, водители должны прекратить движение, а пешеходы не выходить на проезжую часть. Двигаться можно лишь тогда, когда дорога хорошо просматривается.</w:t>
      </w: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186690</wp:posOffset>
            </wp:positionV>
            <wp:extent cx="2937510" cy="1847850"/>
            <wp:effectExtent l="0" t="0" r="0" b="0"/>
            <wp:wrapThrough wrapText="bothSides">
              <wp:wrapPolygon edited="0">
                <wp:start x="9525" y="0"/>
                <wp:lineTo x="5323" y="891"/>
                <wp:lineTo x="3082" y="2004"/>
                <wp:lineTo x="2802" y="3786"/>
                <wp:lineTo x="840" y="6903"/>
                <wp:lineTo x="0" y="9353"/>
                <wp:lineTo x="0" y="10689"/>
                <wp:lineTo x="1681" y="14252"/>
                <wp:lineTo x="560" y="17146"/>
                <wp:lineTo x="560" y="19596"/>
                <wp:lineTo x="4062" y="21377"/>
                <wp:lineTo x="7564" y="21377"/>
                <wp:lineTo x="8825" y="21377"/>
                <wp:lineTo x="12187" y="21377"/>
                <wp:lineTo x="20591" y="18928"/>
                <wp:lineTo x="20451" y="17814"/>
                <wp:lineTo x="21432" y="14697"/>
                <wp:lineTo x="21432" y="9130"/>
                <wp:lineTo x="20732" y="8239"/>
                <wp:lineTo x="18490" y="7126"/>
                <wp:lineTo x="17510" y="3563"/>
                <wp:lineTo x="18630" y="2895"/>
                <wp:lineTo x="17510" y="445"/>
                <wp:lineTo x="10786" y="0"/>
                <wp:lineTo x="9525" y="0"/>
              </wp:wrapPolygon>
            </wp:wrapThrough>
            <wp:docPr id="9" name="Рисунок 9" descr="http://kartinki-cvetov.ru/images5/bukety-raznye-cvet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tinki-cvetov.ru/images5/bukety-raznye-cvety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885128" w:rsidRPr="00885128" w:rsidRDefault="00885128" w:rsidP="008F64FA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</w:p>
    <w:p w:rsidR="004B295D" w:rsidRPr="00885128" w:rsidRDefault="002A4F60" w:rsidP="00A00834">
      <w:pPr>
        <w:tabs>
          <w:tab w:val="left" w:pos="0"/>
        </w:tabs>
        <w:rPr>
          <w:rFonts w:ascii="Tahoma" w:hAnsi="Tahoma" w:cs="Tahoma"/>
          <w:b/>
          <w:i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i/>
          <w:color w:val="262626" w:themeColor="text1" w:themeTint="D9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52pt;height:87pt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ЗДРАВЛЯЕМ!"/>
          </v:shape>
        </w:pict>
      </w:r>
    </w:p>
    <w:p w:rsidR="004B295D" w:rsidRDefault="0067410A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55245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4" name="Рисунок 14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358140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Рисунок 3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128" w:rsidRDefault="00885128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885128" w:rsidRDefault="00885128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CE5917" w:rsidRPr="00DB0B03" w:rsidRDefault="00CE5917" w:rsidP="00CE5917">
      <w:pPr>
        <w:tabs>
          <w:tab w:val="left" w:pos="0"/>
        </w:tabs>
        <w:jc w:val="center"/>
        <w:rPr>
          <w:rFonts w:ascii="Tahoma" w:hAnsi="Tahoma" w:cs="Tahoma"/>
          <w:b/>
          <w:i/>
          <w:color w:val="7030A0"/>
          <w:sz w:val="52"/>
          <w:szCs w:val="36"/>
        </w:rPr>
      </w:pPr>
      <w:r w:rsidRPr="00DB0B03">
        <w:rPr>
          <w:rFonts w:ascii="Tahoma" w:hAnsi="Tahoma" w:cs="Tahoma"/>
          <w:b/>
          <w:i/>
          <w:color w:val="FFC000"/>
          <w:sz w:val="52"/>
          <w:szCs w:val="36"/>
        </w:rPr>
        <w:lastRenderedPageBreak/>
        <w:t>Ф</w:t>
      </w:r>
      <w:r w:rsidRPr="00DB0B03">
        <w:rPr>
          <w:rFonts w:ascii="Tahoma" w:hAnsi="Tahoma" w:cs="Tahoma"/>
          <w:b/>
          <w:i/>
          <w:color w:val="FF0000"/>
          <w:sz w:val="52"/>
          <w:szCs w:val="36"/>
        </w:rPr>
        <w:t>Л</w:t>
      </w:r>
      <w:r w:rsidRPr="00DB0B03">
        <w:rPr>
          <w:rFonts w:ascii="Tahoma" w:hAnsi="Tahoma" w:cs="Tahoma"/>
          <w:b/>
          <w:i/>
          <w:color w:val="007A37"/>
          <w:sz w:val="52"/>
          <w:szCs w:val="36"/>
        </w:rPr>
        <w:t>И</w:t>
      </w:r>
      <w:r w:rsidRPr="00DB0B03">
        <w:rPr>
          <w:rFonts w:ascii="Tahoma" w:hAnsi="Tahoma" w:cs="Tahoma"/>
          <w:b/>
          <w:i/>
          <w:color w:val="FF0000"/>
          <w:sz w:val="52"/>
          <w:szCs w:val="36"/>
        </w:rPr>
        <w:t>К</w:t>
      </w:r>
      <w:r w:rsidR="00DB0B03" w:rsidRPr="00DB0B03">
        <w:rPr>
          <w:rFonts w:ascii="Tahoma" w:hAnsi="Tahoma" w:cs="Tahoma"/>
          <w:b/>
          <w:i/>
          <w:color w:val="FFC000"/>
          <w:sz w:val="52"/>
          <w:szCs w:val="36"/>
        </w:rPr>
        <w:t>Е</w:t>
      </w:r>
      <w:r w:rsidRPr="00DB0B03">
        <w:rPr>
          <w:rFonts w:ascii="Tahoma" w:hAnsi="Tahoma" w:cs="Tahoma"/>
          <w:b/>
          <w:i/>
          <w:color w:val="0070C0"/>
          <w:sz w:val="52"/>
          <w:szCs w:val="36"/>
        </w:rPr>
        <w:t>Р</w:t>
      </w:r>
      <w:r w:rsidRPr="00DB0B03">
        <w:rPr>
          <w:rFonts w:ascii="Tahoma" w:hAnsi="Tahoma" w:cs="Tahoma"/>
          <w:b/>
          <w:i/>
          <w:color w:val="FF0000"/>
          <w:sz w:val="52"/>
          <w:szCs w:val="36"/>
        </w:rPr>
        <w:t>Ы</w:t>
      </w:r>
    </w:p>
    <w:p w:rsidR="00CE5917" w:rsidRDefault="00CE5917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53340</wp:posOffset>
            </wp:positionV>
            <wp:extent cx="2390775" cy="2390775"/>
            <wp:effectExtent l="0" t="0" r="0" b="0"/>
            <wp:wrapThrough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hrough>
            <wp:docPr id="24" name="Рисунок 24" descr="Картинки по запросу флик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ликер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917" w:rsidRDefault="00DB0B03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344805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25" name="Рисунок 25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917" w:rsidRDefault="00CE5917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CE5917" w:rsidRDefault="00CE5917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CE5917" w:rsidRDefault="00CE5917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CE5917" w:rsidRDefault="00CE5917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CE5917" w:rsidRDefault="00CE5917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7B2AF9" w:rsidRDefault="00DB0B03" w:rsidP="007B2A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7B2AF9">
        <w:rPr>
          <w:rFonts w:ascii="Tahoma" w:hAnsi="Tahoma" w:cs="Tahoma"/>
          <w:b/>
          <w:i/>
          <w:color w:val="4A442A" w:themeColor="background2" w:themeShade="40"/>
          <w:sz w:val="28"/>
          <w:szCs w:val="28"/>
        </w:rPr>
        <w:t>ФЛИКЕР</w:t>
      </w: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– </w:t>
      </w:r>
      <w:r w:rsidRPr="00DB0B0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светоотражающее приспособление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ярко светит в лучах автомобильных фар и помогает водителю заметить пешехода. Во многих странах ношение фликеров в тёмное время суток является обязательным как для детей, так и для взрослых. Международный опыт показывает, что  в результате применения светоотражающих приспособлений количество пешеходов</w:t>
      </w:r>
      <w:r w:rsidR="007B2AF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пострадавших в ДТП в условиях недостаточной видимости, снижается в 3-5 раз. Наиболее привлекательным для детей элементом дизайна является изображение приближённого к реальности персонажа животных, людей, героев мультфильмов. </w:t>
      </w:r>
      <w:r w:rsidR="007B2AF9" w:rsidRPr="007B2AF9">
        <w:rPr>
          <w:rFonts w:ascii="Tahoma" w:hAnsi="Tahoma" w:cs="Tahoma"/>
          <w:i/>
          <w:color w:val="4A442A" w:themeColor="background2" w:themeShade="40"/>
          <w:sz w:val="28"/>
          <w:szCs w:val="28"/>
        </w:rPr>
        <w:t>Задачи эксплуатации</w:t>
      </w:r>
      <w:r w:rsidR="007B2AF9">
        <w:rPr>
          <w:rFonts w:ascii="Tahoma" w:hAnsi="Tahoma" w:cs="Tahoma"/>
          <w:i/>
          <w:color w:val="4A442A" w:themeColor="background2" w:themeShade="40"/>
          <w:sz w:val="28"/>
          <w:szCs w:val="28"/>
        </w:rPr>
        <w:t>:</w:t>
      </w:r>
    </w:p>
    <w:p w:rsidR="007B2AF9" w:rsidRDefault="00054EC9" w:rsidP="007B2A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67410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351155</wp:posOffset>
            </wp:positionV>
            <wp:extent cx="1056640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029" y="21409"/>
                <wp:lineTo x="21029" y="0"/>
                <wp:lineTo x="0" y="0"/>
              </wp:wrapPolygon>
            </wp:wrapThrough>
            <wp:docPr id="29" name="Рисунок 29" descr="http://savino3.iv-edu.ru/vneklassnaya/pdd.files/pdd.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ino3.iv-edu.ru/vneklassnaya/pdd.files/pdd.ht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AF9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- качественные характеристики образцов продукции;</w:t>
      </w:r>
    </w:p>
    <w:p w:rsidR="007B2AF9" w:rsidRDefault="007B2AF9" w:rsidP="007B2A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- простота освоения правил пользования фликером;</w:t>
      </w:r>
    </w:p>
    <w:p w:rsidR="007B2AF9" w:rsidRDefault="00054EC9" w:rsidP="007B2A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6C4B4D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488315</wp:posOffset>
            </wp:positionV>
            <wp:extent cx="2324100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hrough>
            <wp:docPr id="30" name="Рисунок 30" descr="Стихи о дорожных знаках. Дорожный знак. Место остановки автобуса, троллейбуса, трамвая и так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дорожных знаках. Дорожный знак. Место остановки автобуса, троллейбуса, трамвая и такси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677545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7" name="Рисунок 27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AF9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- привлекательность и доступность для понимания детьми информационного материала.</w:t>
      </w:r>
    </w:p>
    <w:p w:rsidR="007B2AF9" w:rsidRDefault="007B2AF9" w:rsidP="007B2A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Уважаемые родители!</w:t>
      </w:r>
    </w:p>
    <w:p w:rsidR="007B2AF9" w:rsidRPr="007B2AF9" w:rsidRDefault="007B2AF9" w:rsidP="007B2AF9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Приобретите для своих детей </w:t>
      </w:r>
      <w:r w:rsidRPr="007B2AF9">
        <w:rPr>
          <w:rFonts w:ascii="Times New Roman" w:hAnsi="Times New Roman" w:cs="Times New Roman"/>
          <w:b/>
          <w:i/>
          <w:color w:val="0070C0"/>
          <w:sz w:val="28"/>
          <w:szCs w:val="28"/>
        </w:rPr>
        <w:t>фликеры,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так как они надёжные защитники пешехода!</w:t>
      </w:r>
    </w:p>
    <w:p w:rsidR="007B2AF9" w:rsidRPr="007B2AF9" w:rsidRDefault="007B2AF9" w:rsidP="007B2AF9">
      <w:pPr>
        <w:tabs>
          <w:tab w:val="left" w:pos="0"/>
        </w:tabs>
        <w:spacing w:after="0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D763A" w:rsidRDefault="00AD763A" w:rsidP="002410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AD763A">
        <w:rPr>
          <w:rFonts w:ascii="Times New Roman" w:hAnsi="Times New Roman" w:cs="Times New Roman"/>
          <w:b/>
          <w:i/>
          <w:color w:val="0070C0"/>
          <w:sz w:val="32"/>
          <w:szCs w:val="32"/>
        </w:rPr>
        <w:t>Целевые прогулки в марте</w:t>
      </w:r>
    </w:p>
    <w:p w:rsidR="0024106C" w:rsidRDefault="0024106C" w:rsidP="002410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4106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«Прогулка к пешеходному переходу»</w:t>
      </w:r>
    </w:p>
    <w:p w:rsidR="0024106C" w:rsidRDefault="0024106C" w:rsidP="0024106C">
      <w:pPr>
        <w:tabs>
          <w:tab w:val="left" w:pos="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1213485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26" name="Рисунок 26" descr="http://i1.pekisamyar.ru/1/717/7165154/afacdb/saharnyj-cvetok-mimoza-vetka-12sm-2sht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pekisamyar.ru/1/717/7165154/afacdb/saharnyj-cvetok-mimoza-vetka-12sm-2sht-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06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Цель:</w:t>
      </w:r>
      <w:r w:rsidRPr="0024106C">
        <w:rPr>
          <w:rFonts w:ascii="Times New Roman" w:hAnsi="Times New Roman" w:cs="Times New Roman"/>
          <w:color w:val="7030A0"/>
          <w:sz w:val="28"/>
          <w:szCs w:val="28"/>
        </w:rPr>
        <w:t>Закрепить правила перехода по пешеходному переходу, а так же правила поведения на улице и ПДД, развивать ориентацию в пространстве, внимание.</w:t>
      </w:r>
    </w:p>
    <w:p w:rsidR="0024106C" w:rsidRPr="0024106C" w:rsidRDefault="0024106C" w:rsidP="0024106C">
      <w:pPr>
        <w:tabs>
          <w:tab w:val="left" w:pos="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24106C" w:rsidRPr="0024106C" w:rsidRDefault="0024106C" w:rsidP="002410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Наблюдение за</w:t>
      </w:r>
      <w:r w:rsidRPr="0024106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светозащитными приспособлениями в вечернее время</w:t>
      </w:r>
    </w:p>
    <w:p w:rsidR="0024106C" w:rsidRPr="0024106C" w:rsidRDefault="0024106C" w:rsidP="0024106C">
      <w:pPr>
        <w:tabs>
          <w:tab w:val="left" w:pos="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Цель:</w:t>
      </w:r>
      <w:r w:rsidRPr="0024106C">
        <w:rPr>
          <w:rFonts w:ascii="Times New Roman" w:hAnsi="Times New Roman" w:cs="Times New Roman"/>
          <w:color w:val="7030A0"/>
          <w:sz w:val="28"/>
          <w:szCs w:val="28"/>
        </w:rPr>
        <w:t>Закрепить знания детей о светозащитном приспособлении – фликера, закрепить правила поведения на улице и ПДД, развивать внимание и ориентировку в пространстве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D763A" w:rsidRPr="0024106C" w:rsidRDefault="00AD763A" w:rsidP="00AD763A">
      <w:pPr>
        <w:tabs>
          <w:tab w:val="left" w:pos="0"/>
        </w:tabs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24106C">
        <w:rPr>
          <w:rFonts w:ascii="Tahoma" w:hAnsi="Tahoma" w:cs="Tahoma"/>
          <w:b/>
          <w:i/>
          <w:color w:val="0070C0"/>
          <w:sz w:val="28"/>
          <w:szCs w:val="28"/>
        </w:rPr>
        <w:t>Беседа с детьми о ПДД</w:t>
      </w:r>
    </w:p>
    <w:p w:rsidR="00AD763A" w:rsidRPr="0024106C" w:rsidRDefault="00AD763A" w:rsidP="00AD763A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4106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«Как помогает пешеходу светозащитное приспособление? ( фликер)»</w:t>
      </w:r>
    </w:p>
    <w:p w:rsidR="00AD763A" w:rsidRPr="00AD763A" w:rsidRDefault="00AD763A" w:rsidP="00A00834">
      <w:pPr>
        <w:tabs>
          <w:tab w:val="left" w:pos="0"/>
        </w:tabs>
        <w:rPr>
          <w:rFonts w:ascii="Times New Roman" w:hAnsi="Times New Roman" w:cs="Times New Roman"/>
          <w:color w:val="7030A0"/>
          <w:sz w:val="28"/>
          <w:szCs w:val="28"/>
        </w:rPr>
      </w:pPr>
      <w:r w:rsidRPr="00AD763A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Цель: </w:t>
      </w:r>
      <w:r w:rsidRPr="00AD763A">
        <w:rPr>
          <w:rFonts w:ascii="Times New Roman" w:hAnsi="Times New Roman" w:cs="Times New Roman"/>
          <w:color w:val="7030A0"/>
          <w:sz w:val="28"/>
          <w:szCs w:val="28"/>
        </w:rPr>
        <w:t>познакомить детей с фликером, рассказать о правилах пользования, о его назначении, закрепить знания о ПДД, и поведении на улице, развивать внимание, память.</w:t>
      </w:r>
    </w:p>
    <w:p w:rsidR="00AD763A" w:rsidRDefault="0024106C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-635</wp:posOffset>
            </wp:positionV>
            <wp:extent cx="25527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hrough>
            <wp:docPr id="28" name="Рисунок 28" descr="Картинки по запросу флик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ликер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63A" w:rsidRDefault="00AD763A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AD763A" w:rsidRDefault="00AD763A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AD763A" w:rsidRDefault="00AD763A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3734B1" w:rsidRPr="00054EC9" w:rsidRDefault="003734B1" w:rsidP="00054EC9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3734B1" w:rsidRPr="00AD763A" w:rsidRDefault="00825BBE" w:rsidP="003734B1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</w:t>
      </w:r>
      <w:r w:rsidR="003734B1" w:rsidRPr="0067410A">
        <w:rPr>
          <w:rFonts w:ascii="Times New Roman" w:hAnsi="Times New Roman" w:cs="Times New Roman"/>
          <w:b/>
          <w:i/>
          <w:color w:val="7030A0"/>
          <w:sz w:val="32"/>
          <w:szCs w:val="32"/>
        </w:rPr>
        <w:t>Изучаем дорожные знаки?</w:t>
      </w:r>
    </w:p>
    <w:p w:rsidR="003734B1" w:rsidRPr="0067410A" w:rsidRDefault="003734B1" w:rsidP="003734B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410A">
        <w:rPr>
          <w:rFonts w:ascii="Times New Roman" w:hAnsi="Times New Roman" w:cs="Times New Roman"/>
          <w:b/>
          <w:color w:val="0070C0"/>
          <w:sz w:val="28"/>
          <w:szCs w:val="28"/>
        </w:rPr>
        <w:t>Знак «Место остановки автобуса, троллейбуса, трамвая и такси.</w:t>
      </w:r>
    </w:p>
    <w:p w:rsidR="00AD763A" w:rsidRDefault="00AD763A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AD763A" w:rsidRDefault="00AD763A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AD763A" w:rsidRDefault="00AD763A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D71B0F" w:rsidRPr="0013607D" w:rsidRDefault="00A00834" w:rsidP="00A00834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  <w:r w:rsidRPr="0013607D">
        <w:rPr>
          <w:rFonts w:ascii="Tahoma" w:hAnsi="Tahoma" w:cs="Tahoma"/>
          <w:b/>
          <w:i/>
          <w:color w:val="7030A0"/>
          <w:sz w:val="28"/>
          <w:szCs w:val="28"/>
        </w:rPr>
        <w:lastRenderedPageBreak/>
        <w:t>Что почитать ребёнку о ПДД?</w:t>
      </w:r>
    </w:p>
    <w:p w:rsidR="005338E7" w:rsidRPr="007910FA" w:rsidRDefault="00A00834" w:rsidP="005338E7">
      <w:pPr>
        <w:tabs>
          <w:tab w:val="left" w:pos="0"/>
        </w:tabs>
        <w:spacing w:after="0" w:line="240" w:lineRule="auto"/>
        <w:rPr>
          <w:rFonts w:asciiTheme="majorHAnsi" w:hAnsiTheme="majorHAnsi"/>
          <w:noProof/>
          <w:sz w:val="28"/>
          <w:szCs w:val="28"/>
          <w:lang w:eastAsia="ru-RU"/>
        </w:rPr>
      </w:pPr>
      <w:r w:rsidRPr="006F6F9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2763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78" y="21176"/>
                <wp:lineTo x="21278" y="0"/>
                <wp:lineTo x="0" y="0"/>
              </wp:wrapPolygon>
            </wp:wrapThrough>
            <wp:docPr id="1" name="Рисунок 1" descr="http://im7-tub-ru.yandex.net/i?id=273070905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73070905-23-72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8E7" w:rsidRPr="007910FA">
        <w:rPr>
          <w:rFonts w:asciiTheme="majorHAnsi" w:hAnsiTheme="majorHAnsi"/>
          <w:noProof/>
          <w:sz w:val="28"/>
          <w:szCs w:val="28"/>
          <w:lang w:eastAsia="ru-RU"/>
        </w:rPr>
        <w:t xml:space="preserve">Советуем почитать </w:t>
      </w:r>
    </w:p>
    <w:p w:rsidR="006F6F9E" w:rsidRPr="007910FA" w:rsidRDefault="005338E7" w:rsidP="006F6F9E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color w:val="0D0D0D" w:themeColor="text1" w:themeTint="F2"/>
          <w:sz w:val="28"/>
          <w:szCs w:val="28"/>
        </w:rPr>
      </w:pPr>
      <w:r w:rsidRPr="007910FA">
        <w:rPr>
          <w:rFonts w:asciiTheme="majorHAnsi" w:hAnsiTheme="majorHAnsi"/>
          <w:noProof/>
          <w:sz w:val="28"/>
          <w:szCs w:val="28"/>
          <w:lang w:eastAsia="ru-RU"/>
        </w:rPr>
        <w:t xml:space="preserve">детям   </w:t>
      </w:r>
      <w:r w:rsidR="0013607D" w:rsidRPr="007910FA">
        <w:rPr>
          <w:rFonts w:asciiTheme="majorHAnsi" w:hAnsiTheme="majorHAnsi"/>
          <w:noProof/>
          <w:sz w:val="28"/>
          <w:szCs w:val="28"/>
          <w:lang w:eastAsia="ru-RU"/>
        </w:rPr>
        <w:t>о ПДД</w:t>
      </w:r>
    </w:p>
    <w:p w:rsidR="005338E7" w:rsidRPr="006F6F9E" w:rsidRDefault="00054EC9" w:rsidP="006F6F9E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color w:val="0D0D0D" w:themeColor="text1" w:themeTint="F2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9525</wp:posOffset>
            </wp:positionV>
            <wp:extent cx="1043940" cy="1616075"/>
            <wp:effectExtent l="0" t="0" r="0" b="0"/>
            <wp:wrapThrough wrapText="bothSides">
              <wp:wrapPolygon edited="0">
                <wp:start x="0" y="0"/>
                <wp:lineTo x="0" y="21388"/>
                <wp:lineTo x="21285" y="21388"/>
                <wp:lineTo x="21285" y="0"/>
                <wp:lineTo x="0" y="0"/>
              </wp:wrapPolygon>
            </wp:wrapThrough>
            <wp:docPr id="31" name="Рисунок 31" descr="http://static2.ozone.ru/multimedia/books_covers/c300/10010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ozone.ru/multimedia/books_covers/c300/10010459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04F" w:rsidRDefault="0049104F" w:rsidP="00A00834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color w:val="0D0D0D" w:themeColor="text1" w:themeTint="F2"/>
          <w:sz w:val="24"/>
          <w:szCs w:val="24"/>
        </w:rPr>
      </w:pPr>
    </w:p>
    <w:p w:rsidR="009D312B" w:rsidRDefault="009D312B" w:rsidP="00A00834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color w:val="0D0D0D" w:themeColor="text1" w:themeTint="F2"/>
          <w:sz w:val="24"/>
          <w:szCs w:val="24"/>
        </w:rPr>
      </w:pPr>
    </w:p>
    <w:p w:rsidR="009D312B" w:rsidRDefault="009D312B" w:rsidP="00822D2B">
      <w:pPr>
        <w:tabs>
          <w:tab w:val="left" w:pos="0"/>
        </w:tabs>
        <w:spacing w:after="0" w:line="240" w:lineRule="auto"/>
        <w:jc w:val="center"/>
        <w:rPr>
          <w:rFonts w:asciiTheme="majorHAnsi" w:hAnsiTheme="majorHAnsi" w:cs="Times New Roman"/>
          <w:color w:val="0D0D0D" w:themeColor="text1" w:themeTint="F2"/>
          <w:sz w:val="24"/>
          <w:szCs w:val="24"/>
        </w:rPr>
      </w:pPr>
    </w:p>
    <w:p w:rsidR="00054EC9" w:rsidRPr="007910FA" w:rsidRDefault="00054EC9" w:rsidP="00523485">
      <w:pPr>
        <w:spacing w:after="0" w:line="255" w:lineRule="atLeast"/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</w:pPr>
      <w:r w:rsidRPr="007910FA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Изучаем дорожную азбуку.</w:t>
      </w:r>
    </w:p>
    <w:p w:rsidR="00054EC9" w:rsidRPr="007910FA" w:rsidRDefault="00054EC9" w:rsidP="00523485">
      <w:pPr>
        <w:spacing w:after="0" w:line="255" w:lineRule="atLeast"/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</w:pPr>
      <w:r w:rsidRPr="007910FA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Майорова Ф.С.</w:t>
      </w:r>
    </w:p>
    <w:p w:rsidR="00523485" w:rsidRDefault="00C601FB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91440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65" name="Рисунок 65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485" w:rsidRDefault="00523485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601FB" w:rsidRDefault="00C601FB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23485" w:rsidRPr="007910FA" w:rsidRDefault="00054EC9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0FA">
        <w:rPr>
          <w:rFonts w:ascii="Times New Roman" w:hAnsi="Times New Roman" w:cs="Times New Roman"/>
          <w:b/>
          <w:color w:val="7030A0"/>
          <w:sz w:val="28"/>
          <w:szCs w:val="28"/>
        </w:rPr>
        <w:t>Читает книжку глупый слон</w:t>
      </w:r>
    </w:p>
    <w:p w:rsidR="00054EC9" w:rsidRPr="007910FA" w:rsidRDefault="00054EC9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0FA">
        <w:rPr>
          <w:rFonts w:ascii="Times New Roman" w:hAnsi="Times New Roman" w:cs="Times New Roman"/>
          <w:b/>
          <w:color w:val="7030A0"/>
          <w:sz w:val="28"/>
          <w:szCs w:val="28"/>
        </w:rPr>
        <w:t>На самой мостовой,</w:t>
      </w:r>
    </w:p>
    <w:p w:rsidR="00054EC9" w:rsidRPr="007910FA" w:rsidRDefault="00C601FB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102870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66" name="Рисунок 66" descr="http://i1.pekisamyar.ru/1/717/7165154/afacdb/saharnyj-cvetok-mimoza-vetka-12sm-2sht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pekisamyar.ru/1/717/7165154/afacdb/saharnyj-cvetok-mimoza-vetka-12sm-2sht-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EC9" w:rsidRPr="007910FA">
        <w:rPr>
          <w:rFonts w:ascii="Times New Roman" w:hAnsi="Times New Roman" w:cs="Times New Roman"/>
          <w:b/>
          <w:color w:val="7030A0"/>
          <w:sz w:val="28"/>
          <w:szCs w:val="28"/>
        </w:rPr>
        <w:t>И невдомёк ему, что он</w:t>
      </w:r>
    </w:p>
    <w:p w:rsidR="00054EC9" w:rsidRPr="007910FA" w:rsidRDefault="00054EC9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0FA">
        <w:rPr>
          <w:rFonts w:ascii="Times New Roman" w:hAnsi="Times New Roman" w:cs="Times New Roman"/>
          <w:b/>
          <w:color w:val="7030A0"/>
          <w:sz w:val="28"/>
          <w:szCs w:val="28"/>
        </w:rPr>
        <w:t>Рискует головой.</w:t>
      </w:r>
    </w:p>
    <w:p w:rsidR="00054EC9" w:rsidRPr="007910FA" w:rsidRDefault="00054EC9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0FA">
        <w:rPr>
          <w:rFonts w:ascii="Times New Roman" w:hAnsi="Times New Roman" w:cs="Times New Roman"/>
          <w:b/>
          <w:color w:val="7030A0"/>
          <w:sz w:val="28"/>
          <w:szCs w:val="28"/>
        </w:rPr>
        <w:t>Нужно слушаться без спора</w:t>
      </w:r>
    </w:p>
    <w:p w:rsidR="00054EC9" w:rsidRPr="007910FA" w:rsidRDefault="00054EC9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0FA">
        <w:rPr>
          <w:rFonts w:ascii="Times New Roman" w:hAnsi="Times New Roman" w:cs="Times New Roman"/>
          <w:b/>
          <w:color w:val="7030A0"/>
          <w:sz w:val="28"/>
          <w:szCs w:val="28"/>
        </w:rPr>
        <w:t>Указаний светофора</w:t>
      </w:r>
      <w:r w:rsidR="007910FA" w:rsidRPr="007910FA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7910FA" w:rsidRPr="007910FA" w:rsidRDefault="00C601FB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100965</wp:posOffset>
            </wp:positionV>
            <wp:extent cx="3420110" cy="2485390"/>
            <wp:effectExtent l="0" t="0" r="0" b="0"/>
            <wp:wrapThrough wrapText="bothSides">
              <wp:wrapPolygon edited="0">
                <wp:start x="0" y="0"/>
                <wp:lineTo x="0" y="21357"/>
                <wp:lineTo x="21536" y="21357"/>
                <wp:lineTo x="21536" y="0"/>
                <wp:lineTo x="0" y="0"/>
              </wp:wrapPolygon>
            </wp:wrapThrough>
            <wp:docPr id="69" name="Рисунок 69" descr="http://cs608823.vk.me/v608823691/b312/EQLernCt4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8823.vk.me/v608823691/b312/EQLernCt43w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0FA" w:rsidRPr="007910FA">
        <w:rPr>
          <w:rFonts w:ascii="Times New Roman" w:hAnsi="Times New Roman" w:cs="Times New Roman"/>
          <w:b/>
          <w:color w:val="7030A0"/>
          <w:sz w:val="28"/>
          <w:szCs w:val="28"/>
        </w:rPr>
        <w:t>Нужно правила движенья</w:t>
      </w:r>
    </w:p>
    <w:p w:rsidR="007910FA" w:rsidRPr="007910FA" w:rsidRDefault="007910FA" w:rsidP="0052348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0FA">
        <w:rPr>
          <w:rFonts w:ascii="Times New Roman" w:hAnsi="Times New Roman" w:cs="Times New Roman"/>
          <w:b/>
          <w:color w:val="7030A0"/>
          <w:sz w:val="28"/>
          <w:szCs w:val="28"/>
        </w:rPr>
        <w:t>Выполнять без возраженья.</w:t>
      </w:r>
    </w:p>
    <w:p w:rsidR="00523485" w:rsidRDefault="007910FA" w:rsidP="007910F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910FA">
        <w:rPr>
          <w:rFonts w:ascii="Times New Roman" w:hAnsi="Times New Roman" w:cs="Times New Roman"/>
          <w:b/>
          <w:color w:val="7030A0"/>
          <w:sz w:val="28"/>
          <w:szCs w:val="28"/>
        </w:rPr>
        <w:t>С.Яковлев</w:t>
      </w:r>
    </w:p>
    <w:p w:rsidR="007910FA" w:rsidRPr="007910FA" w:rsidRDefault="007910FA" w:rsidP="007910F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7410A" w:rsidRDefault="00C601FB" w:rsidP="005A718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noProof/>
          <w:color w:val="00B05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90805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67" name="Рисунок 67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237" w:rsidRPr="007910FA" w:rsidRDefault="0067410A" w:rsidP="007910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504D" w:themeColor="accent2"/>
          <w:sz w:val="28"/>
          <w:szCs w:val="28"/>
          <w:lang w:eastAsia="ru-RU"/>
        </w:rPr>
      </w:pPr>
      <w:r w:rsidRPr="007910FA">
        <w:rPr>
          <w:rFonts w:ascii="Times New Roman" w:hAnsi="Times New Roman" w:cs="Times New Roman"/>
          <w:b/>
          <w:i/>
          <w:noProof/>
          <w:color w:val="C0504D" w:themeColor="accent2"/>
          <w:sz w:val="28"/>
          <w:szCs w:val="28"/>
          <w:lang w:eastAsia="ru-RU"/>
        </w:rPr>
        <w:t>Загадка</w:t>
      </w:r>
    </w:p>
    <w:p w:rsidR="00523485" w:rsidRPr="007910FA" w:rsidRDefault="007910FA" w:rsidP="007910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</w:pPr>
      <w:r w:rsidRPr="007910FA"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  <w:t>Что за чудо -  этот дом.</w:t>
      </w:r>
    </w:p>
    <w:p w:rsidR="007910FA" w:rsidRPr="007910FA" w:rsidRDefault="007910FA" w:rsidP="007910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</w:pPr>
      <w:r w:rsidRPr="007910FA"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  <w:t>Окна светятся кругом</w:t>
      </w:r>
    </w:p>
    <w:p w:rsidR="007910FA" w:rsidRPr="007910FA" w:rsidRDefault="007910FA" w:rsidP="007910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</w:pPr>
      <w:r w:rsidRPr="007910FA"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  <w:t>Носит обувь из резины</w:t>
      </w:r>
    </w:p>
    <w:p w:rsidR="007910FA" w:rsidRPr="007910FA" w:rsidRDefault="007910FA" w:rsidP="007910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</w:pPr>
      <w:r w:rsidRPr="007910FA"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  <w:t>И питается бензином?</w:t>
      </w:r>
    </w:p>
    <w:p w:rsidR="007910FA" w:rsidRPr="007910FA" w:rsidRDefault="007910FA" w:rsidP="007910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007A37"/>
          <w:sz w:val="28"/>
          <w:szCs w:val="28"/>
        </w:rPr>
      </w:pPr>
      <w:r w:rsidRPr="007910FA">
        <w:rPr>
          <w:rFonts w:ascii="Times New Roman" w:hAnsi="Times New Roman" w:cs="Times New Roman"/>
          <w:b/>
          <w:noProof/>
          <w:color w:val="007A37"/>
          <w:sz w:val="28"/>
          <w:szCs w:val="28"/>
          <w:lang w:eastAsia="ru-RU"/>
        </w:rPr>
        <w:t>(Автобус)</w:t>
      </w:r>
    </w:p>
    <w:p w:rsidR="00523485" w:rsidRDefault="00523485" w:rsidP="005A718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CE5917" w:rsidRDefault="00C601FB" w:rsidP="005A718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12700</wp:posOffset>
            </wp:positionV>
            <wp:extent cx="3315970" cy="1971675"/>
            <wp:effectExtent l="0" t="0" r="0" b="0"/>
            <wp:wrapThrough wrapText="bothSides">
              <wp:wrapPolygon edited="0">
                <wp:start x="0" y="0"/>
                <wp:lineTo x="0" y="21496"/>
                <wp:lineTo x="21468" y="21496"/>
                <wp:lineTo x="21468" y="0"/>
                <wp:lineTo x="0" y="0"/>
              </wp:wrapPolygon>
            </wp:wrapThrough>
            <wp:docPr id="129" name="Рисунок 129" descr="Картинки по запросу пдд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дд фон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917" w:rsidRDefault="00CE5917" w:rsidP="005A718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CE5917" w:rsidRDefault="00825BBE" w:rsidP="005A718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  <w:r w:rsidRPr="00825BBE">
        <w:rPr>
          <w:rFonts w:ascii="Tahoma" w:hAnsi="Tahoma" w:cs="Tahoma"/>
          <w:b/>
          <w:i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2362200" cy="1320600"/>
            <wp:effectExtent l="19050" t="0" r="0" b="0"/>
            <wp:docPr id="5" name="Рисунок 71" descr="http://www.planetaskazok.ru/images/stories/dragunsky/deniskini_rasskazy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skazok.ru/images/stories/dragunsky/deniskini_rasskazy/img_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39" cy="13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1FB">
        <w:rPr>
          <w:noProof/>
          <w:lang w:eastAsia="ru-RU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149225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68" name="Рисунок 68" descr="http://shagov5.ru/wp-content/uploads/2013/08/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gov5.ru/wp-content/uploads/2013/08/13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1FB">
        <w:rPr>
          <w:noProof/>
          <w:lang w:eastAsia="ru-RU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-50165</wp:posOffset>
            </wp:positionV>
            <wp:extent cx="1076325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3" name="Рисунок 23" descr="http://i1.pekisamyar.ru/1/717/7165154/afacdb/saharnyj-cvetok-mimoza-vetka-12sm-2sht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pekisamyar.ru/1/717/7165154/afacdb/saharnyj-cvetok-mimoza-vetka-12sm-2sht-up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917" w:rsidRDefault="00CE5917" w:rsidP="00825BBE">
      <w:pPr>
        <w:tabs>
          <w:tab w:val="left" w:pos="0"/>
        </w:tabs>
        <w:spacing w:after="0" w:line="240" w:lineRule="auto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CE5917" w:rsidRPr="0013607D" w:rsidRDefault="00CE5917" w:rsidP="00C601FB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  <w:r w:rsidRPr="0013607D">
        <w:rPr>
          <w:rFonts w:ascii="Tahoma" w:hAnsi="Tahoma" w:cs="Tahoma"/>
          <w:b/>
          <w:i/>
          <w:color w:val="00B050"/>
          <w:sz w:val="28"/>
          <w:szCs w:val="28"/>
        </w:rPr>
        <w:t>Игры для закрепления знаний детей о ПДД</w:t>
      </w:r>
    </w:p>
    <w:p w:rsidR="00CE5917" w:rsidRDefault="00373FA3" w:rsidP="00CE5917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color w:val="0D0D0D" w:themeColor="text1" w:themeTint="F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180975</wp:posOffset>
            </wp:positionV>
            <wp:extent cx="3187700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428" y="21466"/>
                <wp:lineTo x="21428" y="0"/>
                <wp:lineTo x="0" y="0"/>
              </wp:wrapPolygon>
            </wp:wrapThrough>
            <wp:docPr id="17" name="Рисунок 17" descr="НОД по ПДД во второй младшей группе. Приключения «Незнай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НОД по ПДД во второй младшей группе. Приключения «Незнайки»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B4D" w:rsidRPr="00EE5306" w:rsidRDefault="006C4B4D" w:rsidP="007D3390">
      <w:pPr>
        <w:pStyle w:val="a5"/>
        <w:tabs>
          <w:tab w:val="left" w:pos="0"/>
        </w:tabs>
        <w:spacing w:after="0" w:line="240" w:lineRule="auto"/>
        <w:ind w:left="0"/>
        <w:rPr>
          <w:rFonts w:ascii="Tahoma" w:hAnsi="Tahoma" w:cs="Tahoma"/>
          <w:b/>
          <w:i/>
          <w:noProof/>
          <w:color w:val="00B050"/>
          <w:sz w:val="24"/>
          <w:szCs w:val="24"/>
          <w:lang w:eastAsia="ru-RU"/>
        </w:rPr>
      </w:pPr>
    </w:p>
    <w:p w:rsidR="0067410A" w:rsidRPr="00C601FB" w:rsidRDefault="0067410A" w:rsidP="007910FA">
      <w:pPr>
        <w:pStyle w:val="a5"/>
        <w:tabs>
          <w:tab w:val="left" w:pos="-1701"/>
        </w:tabs>
        <w:spacing w:after="0" w:line="240" w:lineRule="auto"/>
        <w:ind w:left="-1701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60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ПДД</w:t>
      </w:r>
    </w:p>
    <w:p w:rsidR="00C601FB" w:rsidRDefault="00C601FB" w:rsidP="00C601FB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C601FB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Дидактическая игра</w:t>
      </w:r>
    </w:p>
    <w:p w:rsidR="00EE5306" w:rsidRDefault="00C601FB" w:rsidP="007D339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C601FB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«Четвёртый лишний» (транспорт)</w:t>
      </w:r>
    </w:p>
    <w:p w:rsidR="00C601FB" w:rsidRDefault="00C601FB" w:rsidP="007D339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</w:p>
    <w:p w:rsidR="00C601FB" w:rsidRPr="00C601FB" w:rsidRDefault="00C601FB" w:rsidP="007D339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C601FB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  <w:t>Цель:</w:t>
      </w:r>
      <w:r w:rsidRPr="00C601FB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закреплять знания детей о видах транспорта, учить классифицировать транспорт (воздушный, наземный, водный), развивать внимание, память, логическое мышление.</w:t>
      </w:r>
    </w:p>
    <w:p w:rsidR="00373FA3" w:rsidRDefault="00373FA3" w:rsidP="00373FA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</w:pPr>
      <w:r w:rsidRPr="00373FA3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t>Подвижная игра</w:t>
      </w:r>
    </w:p>
    <w:p w:rsidR="00B3230C" w:rsidRPr="00373FA3" w:rsidRDefault="00373FA3" w:rsidP="00373FA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73FA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«Самолёты»</w:t>
      </w:r>
    </w:p>
    <w:p w:rsidR="006B214A" w:rsidRPr="00373FA3" w:rsidRDefault="00373FA3" w:rsidP="00373F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808355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70" name="Рисунок 70" descr="http://i1.pekisamyar.ru/1/717/7165154/afacdb/saharnyj-cvetok-mimoza-vetka-12sm-2sht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pekisamyar.ru/1/717/7165154/afacdb/saharnyj-cvetok-mimoza-vetka-12sm-2sht-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FA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Цель: </w:t>
      </w:r>
      <w:r w:rsidRPr="00373FA3">
        <w:rPr>
          <w:rFonts w:ascii="Times New Roman" w:hAnsi="Times New Roman" w:cs="Times New Roman"/>
          <w:color w:val="00B050"/>
          <w:sz w:val="28"/>
          <w:szCs w:val="28"/>
        </w:rPr>
        <w:t>Закреплять знания детей о воздушных видах транспорта, учить классифицировать транспорт, развивать умение дей</w:t>
      </w:r>
      <w:r>
        <w:rPr>
          <w:rFonts w:ascii="Times New Roman" w:hAnsi="Times New Roman" w:cs="Times New Roman"/>
          <w:color w:val="00B050"/>
          <w:sz w:val="28"/>
          <w:szCs w:val="28"/>
        </w:rPr>
        <w:t>ствовать по сигналу.</w:t>
      </w:r>
    </w:p>
    <w:p w:rsidR="00BB2237" w:rsidRDefault="00BB2237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BB2237" w:rsidRDefault="00BB2237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BB2237" w:rsidRDefault="00BB2237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BB2237" w:rsidRDefault="00BB2237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BB2237" w:rsidRDefault="00BB2237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8C4D4D" w:rsidRDefault="008C4D4D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8C4D4D" w:rsidRDefault="008C4D4D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B128FE" w:rsidRDefault="00B128FE" w:rsidP="00B3230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07FE" w:rsidRP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0337" w:rsidRDefault="001D0337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907FE" w:rsidRDefault="000907FE" w:rsidP="000B6AE0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6B799E" w:rsidRPr="000907FE" w:rsidRDefault="006B799E" w:rsidP="006B799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rFonts w:asciiTheme="majorHAnsi" w:hAnsiTheme="majorHAnsi" w:cs="Arial"/>
          <w:b/>
          <w:color w:val="555555"/>
          <w:sz w:val="28"/>
          <w:szCs w:val="28"/>
        </w:rPr>
      </w:pPr>
    </w:p>
    <w:p w:rsidR="006B799E" w:rsidRPr="000907FE" w:rsidRDefault="006B799E" w:rsidP="006B799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rFonts w:asciiTheme="majorHAnsi" w:hAnsiTheme="majorHAnsi" w:cs="Arial"/>
          <w:b/>
          <w:color w:val="555555"/>
          <w:sz w:val="28"/>
          <w:szCs w:val="28"/>
        </w:rPr>
      </w:pPr>
    </w:p>
    <w:p w:rsidR="00B80B21" w:rsidRPr="000907FE" w:rsidRDefault="00B80B21" w:rsidP="00B80B2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37CB5" w:rsidRDefault="00B37CB5" w:rsidP="00052F4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80B21" w:rsidRDefault="00B80B21" w:rsidP="009533FD">
      <w:pPr>
        <w:tabs>
          <w:tab w:val="left" w:pos="0"/>
        </w:tabs>
        <w:spacing w:after="0" w:line="240" w:lineRule="auto"/>
        <w:rPr>
          <w:noProof/>
          <w:lang w:eastAsia="ru-RU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DB11B2" w:rsidRPr="00EE5306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="Tahoma" w:hAnsi="Tahoma" w:cs="Tahoma"/>
          <w:b/>
          <w:i/>
          <w:noProof/>
          <w:color w:val="00B050"/>
          <w:sz w:val="24"/>
          <w:szCs w:val="24"/>
          <w:lang w:eastAsia="ru-RU"/>
        </w:rPr>
      </w:pPr>
    </w:p>
    <w:p w:rsidR="00DB11B2" w:rsidRPr="00EE5306" w:rsidRDefault="00DB11B2" w:rsidP="00DB11B2">
      <w:pPr>
        <w:pStyle w:val="a5"/>
        <w:tabs>
          <w:tab w:val="left" w:pos="-1701"/>
        </w:tabs>
        <w:spacing w:after="0" w:line="240" w:lineRule="auto"/>
        <w:ind w:left="-170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E530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Творим </w:t>
      </w:r>
    </w:p>
    <w:p w:rsidR="00DB11B2" w:rsidRPr="00EE5306" w:rsidRDefault="00296857" w:rsidP="00DB11B2">
      <w:pPr>
        <w:pStyle w:val="a5"/>
        <w:tabs>
          <w:tab w:val="left" w:pos="-1701"/>
        </w:tabs>
        <w:spacing w:after="0" w:line="240" w:lineRule="auto"/>
        <w:ind w:left="-170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вместе с</w:t>
      </w: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="Tahoma" w:hAnsi="Tahoma" w:cs="Tahoma"/>
          <w:b/>
          <w:i/>
          <w:color w:val="00B050"/>
          <w:sz w:val="24"/>
          <w:szCs w:val="24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noProof/>
          <w:lang w:eastAsia="ru-RU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noProof/>
          <w:lang w:eastAsia="ru-RU"/>
        </w:rPr>
      </w:pPr>
    </w:p>
    <w:p w:rsidR="00DB11B2" w:rsidRDefault="00DB11B2" w:rsidP="00DB11B2">
      <w:pPr>
        <w:pStyle w:val="a5"/>
        <w:tabs>
          <w:tab w:val="left" w:pos="0"/>
        </w:tabs>
        <w:spacing w:after="0" w:line="240" w:lineRule="auto"/>
        <w:ind w:left="0"/>
        <w:rPr>
          <w:noProof/>
          <w:lang w:eastAsia="ru-RU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:rsidR="00DB11B2" w:rsidRDefault="00DB11B2" w:rsidP="00DB11B2">
      <w:pPr>
        <w:tabs>
          <w:tab w:val="left" w:pos="0"/>
        </w:tabs>
        <w:rPr>
          <w:rFonts w:ascii="Tahoma" w:hAnsi="Tahoma" w:cs="Tahoma"/>
          <w:b/>
          <w:i/>
          <w:color w:val="7030A0"/>
          <w:sz w:val="28"/>
          <w:szCs w:val="28"/>
        </w:rPr>
      </w:pPr>
    </w:p>
    <w:p w:rsidR="009533FD" w:rsidRPr="009533FD" w:rsidRDefault="009533FD" w:rsidP="009533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9533FD" w:rsidRPr="009533FD" w:rsidSect="00825BBE">
      <w:pgSz w:w="11906" w:h="16838"/>
      <w:pgMar w:top="284" w:right="282" w:bottom="284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60" w:rsidRDefault="002A4F60" w:rsidP="00DF5FF7">
      <w:pPr>
        <w:spacing w:after="0" w:line="240" w:lineRule="auto"/>
      </w:pPr>
      <w:r>
        <w:separator/>
      </w:r>
    </w:p>
  </w:endnote>
  <w:endnote w:type="continuationSeparator" w:id="0">
    <w:p w:rsidR="002A4F60" w:rsidRDefault="002A4F60" w:rsidP="00DF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60" w:rsidRDefault="002A4F60" w:rsidP="00DF5FF7">
      <w:pPr>
        <w:spacing w:after="0" w:line="240" w:lineRule="auto"/>
      </w:pPr>
      <w:r>
        <w:separator/>
      </w:r>
    </w:p>
  </w:footnote>
  <w:footnote w:type="continuationSeparator" w:id="0">
    <w:p w:rsidR="002A4F60" w:rsidRDefault="002A4F60" w:rsidP="00DF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E0"/>
      </v:shape>
    </w:pict>
  </w:numPicBullet>
  <w:abstractNum w:abstractNumId="0">
    <w:nsid w:val="06BF7A7C"/>
    <w:multiLevelType w:val="hybridMultilevel"/>
    <w:tmpl w:val="84EA7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352C"/>
    <w:multiLevelType w:val="hybridMultilevel"/>
    <w:tmpl w:val="02885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96F"/>
    <w:multiLevelType w:val="hybridMultilevel"/>
    <w:tmpl w:val="73028938"/>
    <w:lvl w:ilvl="0" w:tplc="ADAAD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016"/>
    <w:multiLevelType w:val="hybridMultilevel"/>
    <w:tmpl w:val="A2508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7C64"/>
    <w:multiLevelType w:val="hybridMultilevel"/>
    <w:tmpl w:val="4FEC9826"/>
    <w:lvl w:ilvl="0" w:tplc="536CC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639F"/>
    <w:multiLevelType w:val="hybridMultilevel"/>
    <w:tmpl w:val="4CEED3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43BED"/>
    <w:multiLevelType w:val="hybridMultilevel"/>
    <w:tmpl w:val="792C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3hDbhWgZL5Kk796IprFRkM6PbzNM/8hoCFbjjvKBF/w/+2XqioCh3ihDxVn06TtkDusJM14BG20kmAbdtVFZg==" w:salt="vD0PsJ+Wq8KwFww52ytN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1E3"/>
    <w:rsid w:val="00034501"/>
    <w:rsid w:val="00035452"/>
    <w:rsid w:val="00052F4A"/>
    <w:rsid w:val="00054EC9"/>
    <w:rsid w:val="00060D5A"/>
    <w:rsid w:val="000907FE"/>
    <w:rsid w:val="000B6AE0"/>
    <w:rsid w:val="000C4CD1"/>
    <w:rsid w:val="00114BAF"/>
    <w:rsid w:val="001332E5"/>
    <w:rsid w:val="0013607D"/>
    <w:rsid w:val="001368CA"/>
    <w:rsid w:val="001867EE"/>
    <w:rsid w:val="0019618E"/>
    <w:rsid w:val="001D014B"/>
    <w:rsid w:val="001D0337"/>
    <w:rsid w:val="0022292A"/>
    <w:rsid w:val="0024106C"/>
    <w:rsid w:val="00243366"/>
    <w:rsid w:val="002528E5"/>
    <w:rsid w:val="00266B06"/>
    <w:rsid w:val="00296857"/>
    <w:rsid w:val="002A4F60"/>
    <w:rsid w:val="002D1E99"/>
    <w:rsid w:val="003734B1"/>
    <w:rsid w:val="00373FA3"/>
    <w:rsid w:val="00375687"/>
    <w:rsid w:val="00390CE6"/>
    <w:rsid w:val="003C3DD9"/>
    <w:rsid w:val="00401421"/>
    <w:rsid w:val="00404E60"/>
    <w:rsid w:val="00424577"/>
    <w:rsid w:val="00432DB2"/>
    <w:rsid w:val="00445DE7"/>
    <w:rsid w:val="00481711"/>
    <w:rsid w:val="0049104F"/>
    <w:rsid w:val="004B295D"/>
    <w:rsid w:val="004C2330"/>
    <w:rsid w:val="00523485"/>
    <w:rsid w:val="005338E7"/>
    <w:rsid w:val="00534F7F"/>
    <w:rsid w:val="00541D82"/>
    <w:rsid w:val="005538D9"/>
    <w:rsid w:val="00573DED"/>
    <w:rsid w:val="005A7188"/>
    <w:rsid w:val="005B103A"/>
    <w:rsid w:val="00614F45"/>
    <w:rsid w:val="0067410A"/>
    <w:rsid w:val="006B214A"/>
    <w:rsid w:val="006B799E"/>
    <w:rsid w:val="006C4B4D"/>
    <w:rsid w:val="006E5342"/>
    <w:rsid w:val="006F6F9E"/>
    <w:rsid w:val="007465ED"/>
    <w:rsid w:val="00767A74"/>
    <w:rsid w:val="007910FA"/>
    <w:rsid w:val="007B2AF9"/>
    <w:rsid w:val="007C0018"/>
    <w:rsid w:val="007D3390"/>
    <w:rsid w:val="00822D2B"/>
    <w:rsid w:val="00825BBE"/>
    <w:rsid w:val="00872252"/>
    <w:rsid w:val="00885128"/>
    <w:rsid w:val="008C4D4D"/>
    <w:rsid w:val="008D7FF7"/>
    <w:rsid w:val="008E7E4D"/>
    <w:rsid w:val="008F64FA"/>
    <w:rsid w:val="009058B3"/>
    <w:rsid w:val="009067B4"/>
    <w:rsid w:val="009243CC"/>
    <w:rsid w:val="009533FD"/>
    <w:rsid w:val="00955BCE"/>
    <w:rsid w:val="009579BB"/>
    <w:rsid w:val="009C12A4"/>
    <w:rsid w:val="009D312B"/>
    <w:rsid w:val="009E026F"/>
    <w:rsid w:val="009E0AC9"/>
    <w:rsid w:val="009E1F18"/>
    <w:rsid w:val="009F3214"/>
    <w:rsid w:val="00A00834"/>
    <w:rsid w:val="00A032EB"/>
    <w:rsid w:val="00A11022"/>
    <w:rsid w:val="00A157D2"/>
    <w:rsid w:val="00A25C9A"/>
    <w:rsid w:val="00AA41E3"/>
    <w:rsid w:val="00AD763A"/>
    <w:rsid w:val="00B0354B"/>
    <w:rsid w:val="00B128FE"/>
    <w:rsid w:val="00B259E3"/>
    <w:rsid w:val="00B3230C"/>
    <w:rsid w:val="00B37CB5"/>
    <w:rsid w:val="00B43B52"/>
    <w:rsid w:val="00B80B21"/>
    <w:rsid w:val="00BB2237"/>
    <w:rsid w:val="00BE496D"/>
    <w:rsid w:val="00C601FB"/>
    <w:rsid w:val="00CE5917"/>
    <w:rsid w:val="00D36ACE"/>
    <w:rsid w:val="00D66B0D"/>
    <w:rsid w:val="00D71B0F"/>
    <w:rsid w:val="00D72297"/>
    <w:rsid w:val="00D74F6E"/>
    <w:rsid w:val="00DA1CFB"/>
    <w:rsid w:val="00DB0B03"/>
    <w:rsid w:val="00DB11B2"/>
    <w:rsid w:val="00DC7F33"/>
    <w:rsid w:val="00DF5FF7"/>
    <w:rsid w:val="00DF76D3"/>
    <w:rsid w:val="00E133EA"/>
    <w:rsid w:val="00E14B9D"/>
    <w:rsid w:val="00E20F02"/>
    <w:rsid w:val="00EA6901"/>
    <w:rsid w:val="00ED2A54"/>
    <w:rsid w:val="00EE5306"/>
    <w:rsid w:val="00F36819"/>
    <w:rsid w:val="00F44F1B"/>
    <w:rsid w:val="00F925AD"/>
    <w:rsid w:val="00FE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922B-C311-44FB-B7B6-764D934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A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FF7"/>
  </w:style>
  <w:style w:type="paragraph" w:styleId="a9">
    <w:name w:val="footer"/>
    <w:basedOn w:val="a"/>
    <w:link w:val="aa"/>
    <w:uiPriority w:val="99"/>
    <w:unhideWhenUsed/>
    <w:rsid w:val="00DF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2C77-F593-4653-96B9-5E44F05A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Вадим</cp:lastModifiedBy>
  <cp:revision>26</cp:revision>
  <cp:lastPrinted>2015-03-17T01:36:00Z</cp:lastPrinted>
  <dcterms:created xsi:type="dcterms:W3CDTF">2014-12-09T20:58:00Z</dcterms:created>
  <dcterms:modified xsi:type="dcterms:W3CDTF">2015-04-23T19:06:00Z</dcterms:modified>
</cp:coreProperties>
</file>